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17" w:rsidRDefault="004B0D17" w:rsidP="004B0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Оренбургского района разъясняет:</w:t>
      </w:r>
    </w:p>
    <w:p w:rsidR="004B0D17" w:rsidRDefault="004B0D17" w:rsidP="004B0D17">
      <w:pPr>
        <w:ind w:firstLine="709"/>
        <w:jc w:val="both"/>
        <w:rPr>
          <w:sz w:val="28"/>
          <w:szCs w:val="28"/>
        </w:rPr>
      </w:pPr>
    </w:p>
    <w:p w:rsidR="004B0D17" w:rsidRPr="00007C0D" w:rsidRDefault="004B0D17" w:rsidP="00ED08B8">
      <w:pPr>
        <w:ind w:firstLine="709"/>
        <w:jc w:val="both"/>
        <w:rPr>
          <w:sz w:val="28"/>
          <w:szCs w:val="28"/>
        </w:rPr>
      </w:pPr>
      <w:r w:rsidRPr="00007C0D">
        <w:rPr>
          <w:sz w:val="28"/>
          <w:szCs w:val="28"/>
        </w:rPr>
        <w:t>«</w:t>
      </w:r>
      <w:bookmarkStart w:id="0" w:name="_GoBack"/>
      <w:r w:rsidRPr="00007C0D">
        <w:rPr>
          <w:sz w:val="28"/>
          <w:szCs w:val="28"/>
        </w:rPr>
        <w:t xml:space="preserve">С июня 2020 года будет расширен список </w:t>
      </w:r>
      <w:proofErr w:type="spellStart"/>
      <w:r w:rsidRPr="00007C0D">
        <w:rPr>
          <w:sz w:val="28"/>
          <w:szCs w:val="28"/>
        </w:rPr>
        <w:t>прекурсоров</w:t>
      </w:r>
      <w:proofErr w:type="spellEnd"/>
      <w:r w:rsidRPr="00007C0D">
        <w:rPr>
          <w:sz w:val="28"/>
          <w:szCs w:val="28"/>
        </w:rPr>
        <w:t xml:space="preserve">, оборот </w:t>
      </w:r>
      <w:proofErr w:type="gramStart"/>
      <w:r w:rsidRPr="00007C0D">
        <w:rPr>
          <w:sz w:val="28"/>
          <w:szCs w:val="28"/>
        </w:rPr>
        <w:t>которых</w:t>
      </w:r>
      <w:proofErr w:type="gramEnd"/>
      <w:r w:rsidRPr="00007C0D">
        <w:rPr>
          <w:sz w:val="28"/>
          <w:szCs w:val="28"/>
        </w:rPr>
        <w:t xml:space="preserve"> в России ограничен</w:t>
      </w:r>
      <w:bookmarkEnd w:id="0"/>
      <w:r w:rsidRPr="00007C0D">
        <w:rPr>
          <w:sz w:val="28"/>
          <w:szCs w:val="28"/>
        </w:rPr>
        <w:t>»</w:t>
      </w:r>
    </w:p>
    <w:p w:rsidR="004B0D17" w:rsidRDefault="004B0D17" w:rsidP="004B0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Опубликовано </w:t>
      </w:r>
      <w:r w:rsidRPr="00007C0D">
        <w:rPr>
          <w:sz w:val="28"/>
          <w:szCs w:val="28"/>
        </w:rPr>
        <w:t>постановление Правительства </w:t>
      </w:r>
      <w:r>
        <w:rPr>
          <w:sz w:val="28"/>
          <w:szCs w:val="28"/>
        </w:rPr>
        <w:t xml:space="preserve"> </w:t>
      </w:r>
      <w:hyperlink r:id="rId5" w:history="1">
        <w:r>
          <w:rPr>
            <w:rStyle w:val="a3"/>
            <w:sz w:val="28"/>
            <w:szCs w:val="28"/>
          </w:rPr>
          <w:t xml:space="preserve">N </w:t>
        </w:r>
        <w:r w:rsidRPr="00007C0D">
          <w:rPr>
            <w:rStyle w:val="a3"/>
            <w:sz w:val="28"/>
            <w:szCs w:val="28"/>
          </w:rPr>
          <w:t>136</w:t>
        </w:r>
      </w:hyperlink>
      <w:r w:rsidRPr="00007C0D">
        <w:rPr>
          <w:sz w:val="28"/>
          <w:szCs w:val="28"/>
        </w:rPr>
        <w:t> о расширении </w:t>
      </w:r>
      <w:hyperlink r:id="rId6" w:history="1">
        <w:r w:rsidRPr="00007C0D">
          <w:rPr>
            <w:rStyle w:val="a3"/>
            <w:sz w:val="28"/>
            <w:szCs w:val="28"/>
          </w:rPr>
          <w:t>списка IV</w:t>
        </w:r>
      </w:hyperlink>
      <w:r w:rsidRPr="00007C0D">
        <w:rPr>
          <w:sz w:val="28"/>
          <w:szCs w:val="28"/>
        </w:rPr>
        <w:t xml:space="preserve">. </w:t>
      </w:r>
    </w:p>
    <w:p w:rsidR="004B0D17" w:rsidRPr="00007C0D" w:rsidRDefault="004B0D17" w:rsidP="004B0D17">
      <w:pPr>
        <w:ind w:firstLine="709"/>
        <w:jc w:val="both"/>
        <w:rPr>
          <w:sz w:val="28"/>
          <w:szCs w:val="28"/>
        </w:rPr>
      </w:pPr>
      <w:r w:rsidRPr="00007C0D">
        <w:rPr>
          <w:sz w:val="28"/>
          <w:szCs w:val="28"/>
        </w:rPr>
        <w:t>Указанное постановление вступает в силу 14 июня</w:t>
      </w:r>
      <w:r>
        <w:rPr>
          <w:sz w:val="28"/>
          <w:szCs w:val="28"/>
        </w:rPr>
        <w:t xml:space="preserve"> 2020 года</w:t>
      </w:r>
      <w:r w:rsidRPr="00007C0D">
        <w:rPr>
          <w:sz w:val="28"/>
          <w:szCs w:val="28"/>
        </w:rPr>
        <w:t>.</w:t>
      </w:r>
    </w:p>
    <w:p w:rsidR="004B0D17" w:rsidRPr="00007C0D" w:rsidRDefault="004B0D17" w:rsidP="004B0D17">
      <w:pPr>
        <w:ind w:firstLine="709"/>
        <w:jc w:val="both"/>
        <w:rPr>
          <w:sz w:val="28"/>
          <w:szCs w:val="28"/>
        </w:rPr>
      </w:pPr>
      <w:r w:rsidRPr="00007C0D">
        <w:rPr>
          <w:sz w:val="28"/>
          <w:szCs w:val="28"/>
        </w:rPr>
        <w:t>В </w:t>
      </w:r>
      <w:hyperlink r:id="rId7" w:history="1">
        <w:r w:rsidRPr="00007C0D">
          <w:rPr>
            <w:rStyle w:val="a3"/>
            <w:sz w:val="28"/>
            <w:szCs w:val="28"/>
          </w:rPr>
          <w:t>таблицу I</w:t>
        </w:r>
      </w:hyperlink>
      <w:r w:rsidRPr="00007C0D">
        <w:rPr>
          <w:sz w:val="28"/>
          <w:szCs w:val="28"/>
        </w:rPr>
        <w:t> </w:t>
      </w:r>
      <w:proofErr w:type="spellStart"/>
      <w:r w:rsidRPr="00007C0D">
        <w:rPr>
          <w:sz w:val="28"/>
          <w:szCs w:val="28"/>
        </w:rPr>
        <w:t>прекурсоров</w:t>
      </w:r>
      <w:proofErr w:type="spellEnd"/>
      <w:r w:rsidRPr="00007C0D">
        <w:rPr>
          <w:sz w:val="28"/>
          <w:szCs w:val="28"/>
        </w:rPr>
        <w:t>, оборот которых в России ограничен и в отношении которых установлены особые меры контроля, войдут следующие позиции:</w:t>
      </w:r>
    </w:p>
    <w:p w:rsidR="004B0D17" w:rsidRPr="00007C0D" w:rsidRDefault="004B0D17" w:rsidP="004B0D17">
      <w:pPr>
        <w:ind w:firstLine="709"/>
        <w:jc w:val="both"/>
        <w:rPr>
          <w:sz w:val="28"/>
          <w:szCs w:val="28"/>
        </w:rPr>
      </w:pPr>
      <w:r w:rsidRPr="00007C0D">
        <w:rPr>
          <w:sz w:val="28"/>
          <w:szCs w:val="28"/>
        </w:rPr>
        <w:t>3-(1,3-Бензодиоксол-5-ил)-2-метилоксиран-2-карбоновая кислота (ПМК-</w:t>
      </w:r>
      <w:proofErr w:type="spellStart"/>
      <w:r w:rsidRPr="00007C0D">
        <w:rPr>
          <w:sz w:val="28"/>
          <w:szCs w:val="28"/>
        </w:rPr>
        <w:t>глицидная</w:t>
      </w:r>
      <w:proofErr w:type="spellEnd"/>
      <w:r w:rsidRPr="00007C0D">
        <w:rPr>
          <w:sz w:val="28"/>
          <w:szCs w:val="28"/>
        </w:rPr>
        <w:t xml:space="preserve"> кислота);</w:t>
      </w:r>
    </w:p>
    <w:p w:rsidR="004B0D17" w:rsidRPr="00007C0D" w:rsidRDefault="004B0D17" w:rsidP="004B0D17">
      <w:pPr>
        <w:ind w:firstLine="709"/>
        <w:jc w:val="both"/>
        <w:rPr>
          <w:sz w:val="28"/>
          <w:szCs w:val="28"/>
        </w:rPr>
      </w:pPr>
      <w:r w:rsidRPr="00007C0D">
        <w:rPr>
          <w:sz w:val="28"/>
          <w:szCs w:val="28"/>
        </w:rPr>
        <w:t>1-(1,3-Бензодиоксол-5-ил</w:t>
      </w:r>
      <w:proofErr w:type="gramStart"/>
      <w:r w:rsidRPr="00007C0D">
        <w:rPr>
          <w:sz w:val="28"/>
          <w:szCs w:val="28"/>
        </w:rPr>
        <w:t>)п</w:t>
      </w:r>
      <w:proofErr w:type="gramEnd"/>
      <w:r w:rsidRPr="00007C0D">
        <w:rPr>
          <w:sz w:val="28"/>
          <w:szCs w:val="28"/>
        </w:rPr>
        <w:t>ропан-2-ол;</w:t>
      </w:r>
    </w:p>
    <w:p w:rsidR="004B0D17" w:rsidRPr="00007C0D" w:rsidRDefault="004B0D17" w:rsidP="004B0D17">
      <w:pPr>
        <w:ind w:firstLine="709"/>
        <w:jc w:val="both"/>
        <w:rPr>
          <w:sz w:val="28"/>
          <w:szCs w:val="28"/>
        </w:rPr>
      </w:pPr>
      <w:r w:rsidRPr="00007C0D">
        <w:rPr>
          <w:sz w:val="28"/>
          <w:szCs w:val="28"/>
        </w:rPr>
        <w:t>2-Бром-1-фенилпропан-1-он;</w:t>
      </w:r>
    </w:p>
    <w:p w:rsidR="004B0D17" w:rsidRPr="00007C0D" w:rsidRDefault="004B0D17" w:rsidP="004B0D17">
      <w:pPr>
        <w:ind w:firstLine="709"/>
        <w:jc w:val="both"/>
        <w:rPr>
          <w:sz w:val="28"/>
          <w:szCs w:val="28"/>
        </w:rPr>
      </w:pPr>
      <w:r w:rsidRPr="00007C0D">
        <w:rPr>
          <w:sz w:val="28"/>
          <w:szCs w:val="28"/>
        </w:rPr>
        <w:t>1-(2,5-Диметоксифенил)-2-нитроэтен;</w:t>
      </w:r>
    </w:p>
    <w:p w:rsidR="004B0D17" w:rsidRPr="00007C0D" w:rsidRDefault="004B0D17" w:rsidP="004B0D17">
      <w:pPr>
        <w:ind w:firstLine="709"/>
        <w:jc w:val="both"/>
        <w:rPr>
          <w:sz w:val="28"/>
          <w:szCs w:val="28"/>
        </w:rPr>
      </w:pPr>
      <w:r w:rsidRPr="00007C0D">
        <w:rPr>
          <w:sz w:val="28"/>
          <w:szCs w:val="28"/>
        </w:rPr>
        <w:t>2-Иод-1-(4-метилфенил</w:t>
      </w:r>
      <w:proofErr w:type="gramStart"/>
      <w:r w:rsidRPr="00007C0D">
        <w:rPr>
          <w:sz w:val="28"/>
          <w:szCs w:val="28"/>
        </w:rPr>
        <w:t>)п</w:t>
      </w:r>
      <w:proofErr w:type="gramEnd"/>
      <w:r w:rsidRPr="00007C0D">
        <w:rPr>
          <w:sz w:val="28"/>
          <w:szCs w:val="28"/>
        </w:rPr>
        <w:t>ропан-1-он;</w:t>
      </w:r>
    </w:p>
    <w:p w:rsidR="004B0D17" w:rsidRPr="00007C0D" w:rsidRDefault="004B0D17" w:rsidP="004B0D17">
      <w:pPr>
        <w:ind w:firstLine="709"/>
        <w:jc w:val="both"/>
        <w:rPr>
          <w:sz w:val="28"/>
          <w:szCs w:val="28"/>
        </w:rPr>
      </w:pPr>
      <w:r w:rsidRPr="00007C0D">
        <w:rPr>
          <w:sz w:val="28"/>
          <w:szCs w:val="28"/>
        </w:rPr>
        <w:t>Метил-3-(1,3-бензодиоксол-5-ил)-2-метилоксиран-2-карбоксилат (ПМК-</w:t>
      </w:r>
      <w:proofErr w:type="spellStart"/>
      <w:r w:rsidRPr="00007C0D">
        <w:rPr>
          <w:sz w:val="28"/>
          <w:szCs w:val="28"/>
        </w:rPr>
        <w:t>глицидат</w:t>
      </w:r>
      <w:proofErr w:type="spellEnd"/>
      <w:r w:rsidRPr="00007C0D">
        <w:rPr>
          <w:sz w:val="28"/>
          <w:szCs w:val="28"/>
        </w:rPr>
        <w:t>);</w:t>
      </w:r>
    </w:p>
    <w:p w:rsidR="004B0D17" w:rsidRPr="00007C0D" w:rsidRDefault="004B0D17" w:rsidP="004B0D17">
      <w:pPr>
        <w:ind w:firstLine="709"/>
        <w:jc w:val="both"/>
        <w:rPr>
          <w:sz w:val="28"/>
          <w:szCs w:val="28"/>
        </w:rPr>
      </w:pPr>
      <w:r w:rsidRPr="00007C0D">
        <w:rPr>
          <w:sz w:val="28"/>
          <w:szCs w:val="28"/>
        </w:rPr>
        <w:t>1-(4-Метилфенил)-2-нитроэтен;</w:t>
      </w:r>
    </w:p>
    <w:p w:rsidR="004B0D17" w:rsidRPr="00007C0D" w:rsidRDefault="004B0D17" w:rsidP="004B0D17">
      <w:pPr>
        <w:ind w:firstLine="709"/>
        <w:jc w:val="both"/>
        <w:rPr>
          <w:sz w:val="28"/>
          <w:szCs w:val="28"/>
        </w:rPr>
      </w:pPr>
      <w:r w:rsidRPr="00007C0D">
        <w:rPr>
          <w:sz w:val="28"/>
          <w:szCs w:val="28"/>
        </w:rPr>
        <w:t>2-Нитро-1-(3,4,5-триметоксифенил</w:t>
      </w:r>
      <w:proofErr w:type="gramStart"/>
      <w:r w:rsidRPr="00007C0D">
        <w:rPr>
          <w:sz w:val="28"/>
          <w:szCs w:val="28"/>
        </w:rPr>
        <w:t>)</w:t>
      </w:r>
      <w:proofErr w:type="spellStart"/>
      <w:r w:rsidRPr="00007C0D">
        <w:rPr>
          <w:sz w:val="28"/>
          <w:szCs w:val="28"/>
        </w:rPr>
        <w:t>э</w:t>
      </w:r>
      <w:proofErr w:type="gramEnd"/>
      <w:r w:rsidRPr="00007C0D">
        <w:rPr>
          <w:sz w:val="28"/>
          <w:szCs w:val="28"/>
        </w:rPr>
        <w:t>тен</w:t>
      </w:r>
      <w:proofErr w:type="spellEnd"/>
      <w:r w:rsidRPr="00007C0D">
        <w:rPr>
          <w:sz w:val="28"/>
          <w:szCs w:val="28"/>
        </w:rPr>
        <w:t>;</w:t>
      </w:r>
    </w:p>
    <w:p w:rsidR="004B0D17" w:rsidRPr="00007C0D" w:rsidRDefault="004B0D17" w:rsidP="004B0D17">
      <w:pPr>
        <w:ind w:firstLine="709"/>
        <w:jc w:val="both"/>
        <w:rPr>
          <w:sz w:val="28"/>
          <w:szCs w:val="28"/>
        </w:rPr>
      </w:pPr>
      <w:r w:rsidRPr="00007C0D">
        <w:rPr>
          <w:sz w:val="28"/>
          <w:szCs w:val="28"/>
        </w:rPr>
        <w:t>2-Нитро-1-фенилпропан (</w:t>
      </w:r>
      <w:proofErr w:type="spellStart"/>
      <w:r w:rsidRPr="00007C0D">
        <w:rPr>
          <w:sz w:val="28"/>
          <w:szCs w:val="28"/>
        </w:rPr>
        <w:t>бензилнитроэтан</w:t>
      </w:r>
      <w:proofErr w:type="spellEnd"/>
      <w:r w:rsidRPr="00007C0D">
        <w:rPr>
          <w:sz w:val="28"/>
          <w:szCs w:val="28"/>
        </w:rPr>
        <w:t>, (2-нитропропил</w:t>
      </w:r>
      <w:proofErr w:type="gramStart"/>
      <w:r w:rsidRPr="00007C0D">
        <w:rPr>
          <w:sz w:val="28"/>
          <w:szCs w:val="28"/>
        </w:rPr>
        <w:t>)б</w:t>
      </w:r>
      <w:proofErr w:type="gramEnd"/>
      <w:r w:rsidRPr="00007C0D">
        <w:rPr>
          <w:sz w:val="28"/>
          <w:szCs w:val="28"/>
        </w:rPr>
        <w:t>ензол);</w:t>
      </w:r>
    </w:p>
    <w:p w:rsidR="004B0D17" w:rsidRPr="00007C0D" w:rsidRDefault="004B0D17" w:rsidP="004B0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3-Оксо-2-фенилбутанамид </w:t>
      </w:r>
      <w:r w:rsidRPr="00007C0D">
        <w:rPr>
          <w:sz w:val="28"/>
          <w:szCs w:val="28"/>
        </w:rPr>
        <w:t>(2-фенилацетоацетамид, альфа-</w:t>
      </w:r>
      <w:proofErr w:type="spellStart"/>
      <w:r w:rsidRPr="00007C0D">
        <w:rPr>
          <w:sz w:val="28"/>
          <w:szCs w:val="28"/>
        </w:rPr>
        <w:t>фенилацетоацетамид</w:t>
      </w:r>
      <w:proofErr w:type="spellEnd"/>
      <w:r w:rsidRPr="00007C0D">
        <w:rPr>
          <w:sz w:val="28"/>
          <w:szCs w:val="28"/>
        </w:rPr>
        <w:t>).</w:t>
      </w:r>
    </w:p>
    <w:p w:rsidR="004B0D17" w:rsidRDefault="004B0D17" w:rsidP="004B0D17">
      <w:pPr>
        <w:ind w:firstLine="709"/>
        <w:jc w:val="both"/>
        <w:rPr>
          <w:sz w:val="28"/>
          <w:szCs w:val="28"/>
        </w:rPr>
      </w:pPr>
      <w:r w:rsidRPr="00007C0D">
        <w:rPr>
          <w:sz w:val="28"/>
          <w:szCs w:val="28"/>
        </w:rPr>
        <w:t xml:space="preserve">Представителям </w:t>
      </w:r>
      <w:proofErr w:type="spellStart"/>
      <w:r w:rsidRPr="00007C0D">
        <w:rPr>
          <w:sz w:val="28"/>
          <w:szCs w:val="28"/>
        </w:rPr>
        <w:t>фармрынка</w:t>
      </w:r>
      <w:proofErr w:type="spellEnd"/>
      <w:r w:rsidRPr="00007C0D">
        <w:rPr>
          <w:sz w:val="28"/>
          <w:szCs w:val="28"/>
        </w:rPr>
        <w:t xml:space="preserve"> и </w:t>
      </w:r>
      <w:proofErr w:type="spellStart"/>
      <w:r w:rsidRPr="00007C0D">
        <w:rPr>
          <w:sz w:val="28"/>
          <w:szCs w:val="28"/>
        </w:rPr>
        <w:t>медорганизациям</w:t>
      </w:r>
      <w:proofErr w:type="spellEnd"/>
      <w:r w:rsidRPr="00007C0D">
        <w:rPr>
          <w:sz w:val="28"/>
          <w:szCs w:val="28"/>
        </w:rPr>
        <w:t xml:space="preserve"> важно помнить, что за нарушение правил оборота </w:t>
      </w:r>
      <w:proofErr w:type="spellStart"/>
      <w:r w:rsidRPr="00007C0D">
        <w:rPr>
          <w:sz w:val="28"/>
          <w:szCs w:val="28"/>
        </w:rPr>
        <w:t>прекурсоров</w:t>
      </w:r>
      <w:proofErr w:type="spellEnd"/>
      <w:r w:rsidRPr="00007C0D">
        <w:rPr>
          <w:sz w:val="28"/>
          <w:szCs w:val="28"/>
        </w:rPr>
        <w:t xml:space="preserve"> из таблицы I списка IV предусмотрена ответственность по </w:t>
      </w:r>
      <w:hyperlink r:id="rId8" w:history="1">
        <w:r w:rsidRPr="00007C0D">
          <w:rPr>
            <w:rStyle w:val="a3"/>
            <w:sz w:val="28"/>
            <w:szCs w:val="28"/>
          </w:rPr>
          <w:t>ч. 1 ст. 6.16</w:t>
        </w:r>
      </w:hyperlink>
      <w:r w:rsidRPr="00007C0D">
        <w:rPr>
          <w:sz w:val="28"/>
          <w:szCs w:val="28"/>
        </w:rPr>
        <w:t xml:space="preserve"> КоАП РФ. Виновнику грозит штраф от 200 тыс. до 400 тыс. руб. либо приостановление деятельности на срок до 90 суток. В обоих случаях возможна еще и конфискация </w:t>
      </w:r>
      <w:proofErr w:type="spellStart"/>
      <w:r w:rsidRPr="00007C0D">
        <w:rPr>
          <w:sz w:val="28"/>
          <w:szCs w:val="28"/>
        </w:rPr>
        <w:t>прекурсоров</w:t>
      </w:r>
      <w:proofErr w:type="spellEnd"/>
      <w:r w:rsidRPr="00007C0D">
        <w:rPr>
          <w:sz w:val="28"/>
          <w:szCs w:val="28"/>
        </w:rPr>
        <w:t>.</w:t>
      </w:r>
    </w:p>
    <w:p w:rsidR="009B2950" w:rsidRDefault="009B2950"/>
    <w:p w:rsidR="004B0D17" w:rsidRDefault="004B0D17"/>
    <w:sectPr w:rsidR="004B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17"/>
    <w:rsid w:val="004B0D17"/>
    <w:rsid w:val="009B2950"/>
    <w:rsid w:val="00E01FB6"/>
    <w:rsid w:val="00ED08B8"/>
    <w:rsid w:val="00F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0D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0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main?base=LAW;n=340745;dst=375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main?base=LAW;n=331882;dst=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main?base=LAW;n=331882;dst=1" TargetMode="External"/><Relationship Id="rId5" Type="http://schemas.openxmlformats.org/officeDocument/2006/relationships/hyperlink" Target="consultantplus://offline/ref=main?base=LAW;n=345454;dst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Золотарёва</dc:creator>
  <cp:keywords/>
  <dc:description/>
  <cp:lastModifiedBy>User</cp:lastModifiedBy>
  <cp:revision>7</cp:revision>
  <dcterms:created xsi:type="dcterms:W3CDTF">2020-03-11T05:30:00Z</dcterms:created>
  <dcterms:modified xsi:type="dcterms:W3CDTF">2020-03-17T05:38:00Z</dcterms:modified>
</cp:coreProperties>
</file>